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55116" w14:textId="77777777" w:rsidR="00D26C2C" w:rsidRPr="00DF7D27" w:rsidRDefault="00D26C2C" w:rsidP="00D26C2C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F7D27"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  <w:t>ANEXO 4</w:t>
      </w:r>
    </w:p>
    <w:p w14:paraId="1FD4A6EA" w14:textId="77777777" w:rsidR="00D26C2C" w:rsidRPr="00DF7D27" w:rsidRDefault="00D26C2C" w:rsidP="00D26C2C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3C142478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DF7D27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Informe de Actividades</w:t>
      </w:r>
    </w:p>
    <w:p w14:paraId="6BC7D1AE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DF7D27">
        <w:rPr>
          <w:rFonts w:ascii="Verdana" w:hAnsi="Verdana" w:cs="TT9BF4ACCAtCID-WinCharSetFFFF-H"/>
          <w:b/>
          <w:sz w:val="20"/>
          <w:szCs w:val="20"/>
          <w:lang w:eastAsia="en-US" w:bidi="ar-SA"/>
        </w:rPr>
        <w:t>(Nacional o Extranjero)</w:t>
      </w:r>
    </w:p>
    <w:p w14:paraId="6BC3E1FD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</w:p>
    <w:p w14:paraId="54C1A8C3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6305"/>
      </w:tblGrid>
      <w:tr w:rsidR="00D26C2C" w:rsidRPr="00DF7D27" w14:paraId="18407585" w14:textId="77777777" w:rsidTr="008A5E6B">
        <w:trPr>
          <w:trHeight w:val="451"/>
        </w:trPr>
        <w:tc>
          <w:tcPr>
            <w:tcW w:w="4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474127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bCs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Destino</w:t>
            </w:r>
          </w:p>
        </w:tc>
        <w:tc>
          <w:tcPr>
            <w:tcW w:w="6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4251D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b/>
                <w:bCs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F7D27" w14:paraId="14C3B076" w14:textId="77777777" w:rsidTr="008A5E6B">
        <w:trPr>
          <w:trHeight w:val="451"/>
        </w:trPr>
        <w:tc>
          <w:tcPr>
            <w:tcW w:w="4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BE93AB1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Funcionario/Investigador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D8E2A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F7D27" w14:paraId="3571EE4C" w14:textId="77777777" w:rsidTr="008A5E6B">
        <w:trPr>
          <w:trHeight w:val="451"/>
        </w:trPr>
        <w:tc>
          <w:tcPr>
            <w:tcW w:w="41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255521F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Periodo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2C08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(Fechas de inicio y término)"/>
                  </w:textInput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(Fechas de inicio y término)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F7D27" w14:paraId="156F07C2" w14:textId="77777777" w:rsidTr="008A5E6B">
        <w:trPr>
          <w:trHeight w:val="45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FA6B5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Objetivo del Viaje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A7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  <w:tr w:rsidR="00D26C2C" w:rsidRPr="00DF7D27" w14:paraId="12AF1C61" w14:textId="77777777" w:rsidTr="008A5E6B">
        <w:trPr>
          <w:trHeight w:val="451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9526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Folio Beca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0FDB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(Nombre y Código)"/>
                  </w:textInput>
                </w:ffData>
              </w:fldCha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(Nombre y Código)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</w:p>
        </w:tc>
      </w:tr>
    </w:tbl>
    <w:p w14:paraId="62E06437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p w14:paraId="55718DE9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ES_tradnl" w:eastAsia="en-US" w:bidi="ar-SA"/>
        </w:rPr>
      </w:pPr>
    </w:p>
    <w:tbl>
      <w:tblPr>
        <w:tblW w:w="104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7371"/>
      </w:tblGrid>
      <w:tr w:rsidR="00D26C2C" w:rsidRPr="00DF7D27" w14:paraId="33507302" w14:textId="77777777" w:rsidTr="008A5E6B">
        <w:trPr>
          <w:trHeight w:val="322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E0E1F" w14:textId="77777777" w:rsidR="00D26C2C" w:rsidRPr="00DF7D27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las actividades desarrolladas durante el viaje</w:t>
            </w:r>
          </w:p>
        </w:tc>
      </w:tr>
      <w:tr w:rsidR="00D26C2C" w:rsidRPr="00DF7D27" w14:paraId="7E4C2109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F2F7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fldChar w:fldCharType="end"/>
            </w:r>
            <w:bookmarkEnd w:id="0"/>
          </w:p>
          <w:p w14:paraId="5F6DAA6C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  <w:p w14:paraId="0D2FD006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F7D27" w14:paraId="0D18B86F" w14:textId="77777777" w:rsidTr="008A5E6B">
        <w:trPr>
          <w:trHeight w:val="296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9C5293" w14:textId="77777777" w:rsidR="00D26C2C" w:rsidRPr="00DF7D27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D26C2C" w:rsidRPr="00DF7D27" w14:paraId="23B21F43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2470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1"/>
          </w:p>
          <w:p w14:paraId="1E4A9350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14:paraId="2E022780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F7D27" w14:paraId="7BD83C7B" w14:textId="77777777" w:rsidTr="008A5E6B">
        <w:trPr>
          <w:trHeight w:val="38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604F1" w14:textId="77777777" w:rsidR="00D26C2C" w:rsidRPr="00DF7D27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D26C2C" w:rsidRPr="00DF7D27" w14:paraId="186A925A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3DF6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2"/>
          </w:p>
          <w:p w14:paraId="4576C2D6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14:paraId="781D559E" w14:textId="77777777" w:rsidR="00D26C2C" w:rsidRPr="00DF7D27" w:rsidRDefault="00D26C2C" w:rsidP="00A54A7F">
            <w:pPr>
              <w:widowControl/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F7D27" w14:paraId="1D6FC432" w14:textId="77777777" w:rsidTr="008A5E6B">
        <w:trPr>
          <w:trHeight w:val="371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D353A" w14:textId="77777777" w:rsidR="00D26C2C" w:rsidRPr="00DF7D27" w:rsidRDefault="00D26C2C" w:rsidP="00F73317">
            <w:pPr>
              <w:widowControl/>
              <w:numPr>
                <w:ilvl w:val="0"/>
                <w:numId w:val="8"/>
              </w:numPr>
              <w:autoSpaceDE/>
              <w:autoSpaceDN/>
              <w:ind w:left="306" w:right="510" w:firstLine="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D26C2C" w:rsidRPr="00DF7D27" w14:paraId="428DDFEA" w14:textId="77777777" w:rsidTr="008A5E6B">
        <w:trPr>
          <w:trHeight w:val="543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68A3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FFFFFF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  <w:fldChar w:fldCharType="end"/>
            </w:r>
            <w:bookmarkEnd w:id="3"/>
          </w:p>
          <w:p w14:paraId="4DA91114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  <w:p w14:paraId="6A00FA44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FFFFFF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F7D27" w14:paraId="141DD85A" w14:textId="77777777" w:rsidTr="008A5E6B">
        <w:trPr>
          <w:trHeight w:val="299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3EC59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>N° de ticket de vuelo (Adjuntar ticket o tarjeta de embarque)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216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instrText xml:space="preserve"> FORMTEXT </w:instrTex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separate"/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noProof/>
                <w:color w:val="000000"/>
                <w:sz w:val="20"/>
                <w:szCs w:val="20"/>
                <w:lang w:val="es-ES_tradnl" w:eastAsia="es-CL" w:bidi="ar-SA"/>
              </w:rPr>
              <w:t> </w:t>
            </w:r>
            <w:r w:rsidRPr="00DF7D27"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  <w:fldChar w:fldCharType="end"/>
            </w:r>
            <w:bookmarkEnd w:id="4"/>
          </w:p>
          <w:p w14:paraId="563A3B70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  <w:p w14:paraId="130724DC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</w:p>
        </w:tc>
      </w:tr>
      <w:tr w:rsidR="00D26C2C" w:rsidRPr="00DF7D27" w14:paraId="4B9FFC1D" w14:textId="77777777" w:rsidTr="008A5E6B">
        <w:trPr>
          <w:trHeight w:val="299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1B2A9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Nota 1: 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El presente informe de actividades solo tendrá validez si cuenta con la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 Firma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 del director de proyecto (tutor). En la anterior validación el tutor deja constancia que los gastos asociados para la asistencia del evento 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son 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u w:val="single"/>
                <w:lang w:val="es-ES_tradnl" w:eastAsia="es-CL" w:bidi="ar-SA"/>
              </w:rPr>
              <w:t>necesarios e importantes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u w:val="single"/>
                <w:lang w:val="es-ES_tradnl" w:eastAsia="es-CL" w:bidi="ar-SA"/>
              </w:rPr>
              <w:t xml:space="preserve"> 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14:paraId="542FDF8D" w14:textId="3CDC4268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eastAsia="Cambria" w:hAnsi="Verdana" w:cs="Times New Roman"/>
                <w:color w:val="000000"/>
                <w:sz w:val="20"/>
                <w:szCs w:val="20"/>
                <w:lang w:val="es-ES_tradnl" w:eastAsia="es-CL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Nota 2: </w:t>
            </w:r>
            <w:r w:rsidRPr="00DF7D27">
              <w:rPr>
                <w:rFonts w:ascii="Verdana" w:eastAsia="Cambria" w:hAnsi="Verdana" w:cs="Times New Roman"/>
                <w:sz w:val="20"/>
                <w:szCs w:val="20"/>
                <w:lang w:val="es-ES_tradnl" w:eastAsia="es-CL" w:bidi="ar-SA"/>
              </w:rPr>
              <w:t>El/La becario/a declara no rendir lo autorizado por el Beneficio Complementario de Gastos Operacionales, en otras líneas de financiamiento de CONICYT.</w:t>
            </w:r>
            <w:r w:rsidR="004C5127">
              <w:rPr>
                <w:rFonts w:ascii="Verdana" w:eastAsia="Cambria" w:hAnsi="Verdana" w:cs="Times New Roman"/>
                <w:b/>
                <w:sz w:val="20"/>
                <w:szCs w:val="20"/>
                <w:lang w:val="es-ES_tradnl" w:eastAsia="es-CL" w:bidi="ar-SA"/>
              </w:rPr>
              <w:t xml:space="preserve"> </w:t>
            </w:r>
          </w:p>
        </w:tc>
      </w:tr>
    </w:tbl>
    <w:p w14:paraId="5397C0D9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  <w:r w:rsidRPr="00DF7D27">
        <w:rPr>
          <w:rFonts w:ascii="Verdana" w:eastAsia="Cambria" w:hAnsi="Verdana" w:cs="Times New Roman"/>
          <w:sz w:val="20"/>
          <w:szCs w:val="20"/>
          <w:lang w:val="es-CL" w:eastAsia="en-US" w:bidi="ar-SA"/>
        </w:rPr>
        <w:t xml:space="preserve"> </w:t>
      </w:r>
    </w:p>
    <w:p w14:paraId="7FCE1647" w14:textId="77777777" w:rsidR="00D26C2C" w:rsidRPr="00DF7D27" w:rsidRDefault="00D26C2C" w:rsidP="00D26C2C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D26C2C" w:rsidRPr="00DF7D27" w14:paraId="4390DDFE" w14:textId="77777777" w:rsidTr="008A5E6B">
        <w:trPr>
          <w:trHeight w:val="424"/>
        </w:trPr>
        <w:tc>
          <w:tcPr>
            <w:tcW w:w="4956" w:type="dxa"/>
          </w:tcPr>
          <w:p w14:paraId="20398CA5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956" w:type="dxa"/>
          </w:tcPr>
          <w:p w14:paraId="5AD54A51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Firma:</w:t>
            </w:r>
          </w:p>
        </w:tc>
      </w:tr>
      <w:tr w:rsidR="00D26C2C" w:rsidRPr="00DF7D27" w14:paraId="5369647B" w14:textId="77777777" w:rsidTr="008A5E6B">
        <w:tc>
          <w:tcPr>
            <w:tcW w:w="4956" w:type="dxa"/>
          </w:tcPr>
          <w:p w14:paraId="27A12793" w14:textId="74796A02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Nombre</w:t>
            </w:r>
            <w:r w:rsidR="004C51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 xml:space="preserve"> </w:t>
            </w: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tutor:</w:t>
            </w:r>
            <w:r w:rsidR="004C51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956" w:type="dxa"/>
          </w:tcPr>
          <w:p w14:paraId="6C78051F" w14:textId="77777777" w:rsidR="00D26C2C" w:rsidRPr="00DF7D27" w:rsidRDefault="00D26C2C" w:rsidP="008A5E6B">
            <w:pPr>
              <w:widowControl/>
              <w:tabs>
                <w:tab w:val="left" w:pos="6940"/>
              </w:tabs>
              <w:autoSpaceDE/>
              <w:autoSpaceDN/>
              <w:ind w:right="510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DF7D27">
              <w:rPr>
                <w:rFonts w:ascii="Verdana" w:eastAsia="Cambria" w:hAnsi="Verdana" w:cs="Times New Roman"/>
                <w:b/>
                <w:sz w:val="20"/>
                <w:szCs w:val="20"/>
                <w:lang w:val="es-CL" w:eastAsia="en-US" w:bidi="ar-SA"/>
              </w:rPr>
              <w:t>Investigador que efectuó el viaje (becario)</w:t>
            </w:r>
          </w:p>
        </w:tc>
      </w:tr>
    </w:tbl>
    <w:p w14:paraId="2CEE07BB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428B5DDD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5461B205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397CDF2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B379A0C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0E1CA5ED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79C61992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6C20A4F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40070B8F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3AF7C33F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72C5D062" w14:textId="77777777" w:rsidR="00BB7953" w:rsidRDefault="00BB7953" w:rsidP="00D26C2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bookmarkStart w:id="5" w:name="_GoBack"/>
      <w:bookmarkEnd w:id="5"/>
    </w:p>
    <w:sectPr w:rsidR="00BB7953" w:rsidSect="00745F9E">
      <w:headerReference w:type="default" r:id="rId8"/>
      <w:footerReference w:type="default" r:id="rId9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6244" w14:textId="77777777" w:rsidR="00656588" w:rsidRDefault="00656588">
      <w:r>
        <w:separator/>
      </w:r>
    </w:p>
  </w:endnote>
  <w:endnote w:type="continuationSeparator" w:id="0">
    <w:p w14:paraId="4FACCE58" w14:textId="77777777" w:rsidR="00656588" w:rsidRDefault="0065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14:paraId="20157FB0" w14:textId="707A43A5" w:rsidR="00054CC7" w:rsidRDefault="00054C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E46">
          <w:rPr>
            <w:noProof/>
          </w:rPr>
          <w:t>1</w:t>
        </w:r>
        <w:r>
          <w:fldChar w:fldCharType="end"/>
        </w:r>
      </w:p>
    </w:sdtContent>
  </w:sdt>
  <w:p w14:paraId="71F65B4C" w14:textId="77777777" w:rsidR="00054CC7" w:rsidRDefault="00054C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4FDA" w14:textId="77777777" w:rsidR="00656588" w:rsidRDefault="00656588">
      <w:r>
        <w:separator/>
      </w:r>
    </w:p>
  </w:footnote>
  <w:footnote w:type="continuationSeparator" w:id="0">
    <w:p w14:paraId="03DE7ECF" w14:textId="77777777" w:rsidR="00656588" w:rsidRDefault="0065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4877" w14:textId="77777777" w:rsidR="00745F9E" w:rsidRDefault="00745F9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8CE"/>
    <w:multiLevelType w:val="hybridMultilevel"/>
    <w:tmpl w:val="1FA68294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435147F"/>
    <w:multiLevelType w:val="hybridMultilevel"/>
    <w:tmpl w:val="CAA22BD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1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16559AD"/>
    <w:multiLevelType w:val="hybridMultilevel"/>
    <w:tmpl w:val="B9D253D0"/>
    <w:lvl w:ilvl="0" w:tplc="444C9C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26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27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0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7"/>
  </w:num>
  <w:num w:numId="4">
    <w:abstractNumId w:val="5"/>
  </w:num>
  <w:num w:numId="5">
    <w:abstractNumId w:val="14"/>
  </w:num>
  <w:num w:numId="6">
    <w:abstractNumId w:val="26"/>
  </w:num>
  <w:num w:numId="7">
    <w:abstractNumId w:val="31"/>
  </w:num>
  <w:num w:numId="8">
    <w:abstractNumId w:val="19"/>
  </w:num>
  <w:num w:numId="9">
    <w:abstractNumId w:val="15"/>
  </w:num>
  <w:num w:numId="10">
    <w:abstractNumId w:val="3"/>
  </w:num>
  <w:num w:numId="11">
    <w:abstractNumId w:val="32"/>
  </w:num>
  <w:num w:numId="12">
    <w:abstractNumId w:val="20"/>
  </w:num>
  <w:num w:numId="13">
    <w:abstractNumId w:val="28"/>
  </w:num>
  <w:num w:numId="14">
    <w:abstractNumId w:val="10"/>
  </w:num>
  <w:num w:numId="15">
    <w:abstractNumId w:val="11"/>
  </w:num>
  <w:num w:numId="16">
    <w:abstractNumId w:val="4"/>
  </w:num>
  <w:num w:numId="17">
    <w:abstractNumId w:val="12"/>
  </w:num>
  <w:num w:numId="18">
    <w:abstractNumId w:val="16"/>
  </w:num>
  <w:num w:numId="19">
    <w:abstractNumId w:val="0"/>
  </w:num>
  <w:num w:numId="20">
    <w:abstractNumId w:val="18"/>
  </w:num>
  <w:num w:numId="21">
    <w:abstractNumId w:val="8"/>
  </w:num>
  <w:num w:numId="22">
    <w:abstractNumId w:val="23"/>
  </w:num>
  <w:num w:numId="23">
    <w:abstractNumId w:val="17"/>
  </w:num>
  <w:num w:numId="24">
    <w:abstractNumId w:val="6"/>
  </w:num>
  <w:num w:numId="25">
    <w:abstractNumId w:val="2"/>
  </w:num>
  <w:num w:numId="26">
    <w:abstractNumId w:val="22"/>
  </w:num>
  <w:num w:numId="27">
    <w:abstractNumId w:val="21"/>
  </w:num>
  <w:num w:numId="28">
    <w:abstractNumId w:val="13"/>
  </w:num>
  <w:num w:numId="29">
    <w:abstractNumId w:val="1"/>
  </w:num>
  <w:num w:numId="30">
    <w:abstractNumId w:val="24"/>
  </w:num>
  <w:num w:numId="31">
    <w:abstractNumId w:val="30"/>
  </w:num>
  <w:num w:numId="32">
    <w:abstractNumId w:val="7"/>
  </w:num>
  <w:num w:numId="33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34D8"/>
    <w:rsid w:val="0002698C"/>
    <w:rsid w:val="000324E7"/>
    <w:rsid w:val="00046A12"/>
    <w:rsid w:val="00053EFE"/>
    <w:rsid w:val="00054CC7"/>
    <w:rsid w:val="0005731B"/>
    <w:rsid w:val="00060B3B"/>
    <w:rsid w:val="00061523"/>
    <w:rsid w:val="00082111"/>
    <w:rsid w:val="00085B85"/>
    <w:rsid w:val="00087634"/>
    <w:rsid w:val="000902FA"/>
    <w:rsid w:val="00094722"/>
    <w:rsid w:val="000A052A"/>
    <w:rsid w:val="000A2158"/>
    <w:rsid w:val="000A645A"/>
    <w:rsid w:val="000B1FDF"/>
    <w:rsid w:val="000B2814"/>
    <w:rsid w:val="000B35EA"/>
    <w:rsid w:val="000B66FC"/>
    <w:rsid w:val="000D222B"/>
    <w:rsid w:val="000D642C"/>
    <w:rsid w:val="000D728B"/>
    <w:rsid w:val="000E51C6"/>
    <w:rsid w:val="000F34BD"/>
    <w:rsid w:val="001044A7"/>
    <w:rsid w:val="00115837"/>
    <w:rsid w:val="0011651D"/>
    <w:rsid w:val="00121ADE"/>
    <w:rsid w:val="00130A8F"/>
    <w:rsid w:val="001350F2"/>
    <w:rsid w:val="0014356B"/>
    <w:rsid w:val="00144AEF"/>
    <w:rsid w:val="00154B96"/>
    <w:rsid w:val="001603B0"/>
    <w:rsid w:val="00164E4B"/>
    <w:rsid w:val="00166E23"/>
    <w:rsid w:val="001713CA"/>
    <w:rsid w:val="00175B1D"/>
    <w:rsid w:val="00175F33"/>
    <w:rsid w:val="0018171B"/>
    <w:rsid w:val="00183379"/>
    <w:rsid w:val="0019080C"/>
    <w:rsid w:val="00192299"/>
    <w:rsid w:val="001A10C8"/>
    <w:rsid w:val="001A1242"/>
    <w:rsid w:val="001A22B9"/>
    <w:rsid w:val="001A2F37"/>
    <w:rsid w:val="001A39CE"/>
    <w:rsid w:val="001A4F6F"/>
    <w:rsid w:val="001B281D"/>
    <w:rsid w:val="001B2B28"/>
    <w:rsid w:val="001C2A0D"/>
    <w:rsid w:val="001D02F3"/>
    <w:rsid w:val="001D1908"/>
    <w:rsid w:val="001D1F85"/>
    <w:rsid w:val="001D2720"/>
    <w:rsid w:val="001D2E72"/>
    <w:rsid w:val="001E26B0"/>
    <w:rsid w:val="001E6682"/>
    <w:rsid w:val="001E6D42"/>
    <w:rsid w:val="001F205C"/>
    <w:rsid w:val="001F224E"/>
    <w:rsid w:val="001F4833"/>
    <w:rsid w:val="001F62EC"/>
    <w:rsid w:val="00202796"/>
    <w:rsid w:val="00203C9E"/>
    <w:rsid w:val="002066C2"/>
    <w:rsid w:val="00210E3B"/>
    <w:rsid w:val="00213B80"/>
    <w:rsid w:val="00224C3A"/>
    <w:rsid w:val="00225F38"/>
    <w:rsid w:val="00227066"/>
    <w:rsid w:val="002354E5"/>
    <w:rsid w:val="00235BA5"/>
    <w:rsid w:val="00236F60"/>
    <w:rsid w:val="00237317"/>
    <w:rsid w:val="00246D7A"/>
    <w:rsid w:val="002471E9"/>
    <w:rsid w:val="0025192F"/>
    <w:rsid w:val="00252DD5"/>
    <w:rsid w:val="002552A3"/>
    <w:rsid w:val="00260C6B"/>
    <w:rsid w:val="00262395"/>
    <w:rsid w:val="00267E46"/>
    <w:rsid w:val="002719C0"/>
    <w:rsid w:val="0027402C"/>
    <w:rsid w:val="00274454"/>
    <w:rsid w:val="0027637E"/>
    <w:rsid w:val="00286BB5"/>
    <w:rsid w:val="00290D6C"/>
    <w:rsid w:val="0029251C"/>
    <w:rsid w:val="00294FEA"/>
    <w:rsid w:val="00297E95"/>
    <w:rsid w:val="002A3D64"/>
    <w:rsid w:val="002A480E"/>
    <w:rsid w:val="002A5977"/>
    <w:rsid w:val="002A6243"/>
    <w:rsid w:val="002B1BD2"/>
    <w:rsid w:val="002D58C0"/>
    <w:rsid w:val="002E0F09"/>
    <w:rsid w:val="002F19CA"/>
    <w:rsid w:val="002F3DDF"/>
    <w:rsid w:val="002F503B"/>
    <w:rsid w:val="00303C4E"/>
    <w:rsid w:val="00311BD1"/>
    <w:rsid w:val="00312962"/>
    <w:rsid w:val="0031649C"/>
    <w:rsid w:val="00323EBC"/>
    <w:rsid w:val="003460CE"/>
    <w:rsid w:val="0034616B"/>
    <w:rsid w:val="00355868"/>
    <w:rsid w:val="003634F1"/>
    <w:rsid w:val="0036758C"/>
    <w:rsid w:val="003772C6"/>
    <w:rsid w:val="003810E6"/>
    <w:rsid w:val="00381F50"/>
    <w:rsid w:val="003829CA"/>
    <w:rsid w:val="00384901"/>
    <w:rsid w:val="003855A4"/>
    <w:rsid w:val="003873CD"/>
    <w:rsid w:val="003A3147"/>
    <w:rsid w:val="003A72A5"/>
    <w:rsid w:val="003B1146"/>
    <w:rsid w:val="003B128A"/>
    <w:rsid w:val="003B220D"/>
    <w:rsid w:val="003B7A4E"/>
    <w:rsid w:val="003D0ECD"/>
    <w:rsid w:val="003D1A82"/>
    <w:rsid w:val="003D1FCB"/>
    <w:rsid w:val="003D2AC3"/>
    <w:rsid w:val="003D6A72"/>
    <w:rsid w:val="003F04A1"/>
    <w:rsid w:val="003F0BE6"/>
    <w:rsid w:val="003F3896"/>
    <w:rsid w:val="003F47E7"/>
    <w:rsid w:val="003F643A"/>
    <w:rsid w:val="003F7068"/>
    <w:rsid w:val="004061C2"/>
    <w:rsid w:val="004071AA"/>
    <w:rsid w:val="00411DEE"/>
    <w:rsid w:val="00420E6B"/>
    <w:rsid w:val="00424927"/>
    <w:rsid w:val="004332F8"/>
    <w:rsid w:val="004402E3"/>
    <w:rsid w:val="00445B6E"/>
    <w:rsid w:val="00445CC1"/>
    <w:rsid w:val="004517FA"/>
    <w:rsid w:val="00453A1E"/>
    <w:rsid w:val="00457CDA"/>
    <w:rsid w:val="0046349F"/>
    <w:rsid w:val="004664DB"/>
    <w:rsid w:val="00467EFF"/>
    <w:rsid w:val="0047547C"/>
    <w:rsid w:val="00477114"/>
    <w:rsid w:val="004857AF"/>
    <w:rsid w:val="00496B74"/>
    <w:rsid w:val="004A39FE"/>
    <w:rsid w:val="004A527C"/>
    <w:rsid w:val="004A5B51"/>
    <w:rsid w:val="004A650C"/>
    <w:rsid w:val="004A774C"/>
    <w:rsid w:val="004B1169"/>
    <w:rsid w:val="004C3C62"/>
    <w:rsid w:val="004C5127"/>
    <w:rsid w:val="004C6379"/>
    <w:rsid w:val="004C715D"/>
    <w:rsid w:val="004D0D56"/>
    <w:rsid w:val="004D4576"/>
    <w:rsid w:val="004D55F1"/>
    <w:rsid w:val="004D5AE1"/>
    <w:rsid w:val="004D7961"/>
    <w:rsid w:val="004D7979"/>
    <w:rsid w:val="004E6F76"/>
    <w:rsid w:val="004E6FB4"/>
    <w:rsid w:val="004E6FF8"/>
    <w:rsid w:val="004E7EB5"/>
    <w:rsid w:val="004F5931"/>
    <w:rsid w:val="00501F0C"/>
    <w:rsid w:val="00503C60"/>
    <w:rsid w:val="005054B2"/>
    <w:rsid w:val="00505D12"/>
    <w:rsid w:val="00511390"/>
    <w:rsid w:val="00517254"/>
    <w:rsid w:val="0053066C"/>
    <w:rsid w:val="00532890"/>
    <w:rsid w:val="00532BD3"/>
    <w:rsid w:val="00542039"/>
    <w:rsid w:val="00542692"/>
    <w:rsid w:val="00550EFC"/>
    <w:rsid w:val="00551236"/>
    <w:rsid w:val="005520AE"/>
    <w:rsid w:val="00553DC5"/>
    <w:rsid w:val="00570172"/>
    <w:rsid w:val="005736B0"/>
    <w:rsid w:val="00575708"/>
    <w:rsid w:val="005800A5"/>
    <w:rsid w:val="00591D96"/>
    <w:rsid w:val="0059408C"/>
    <w:rsid w:val="00594E88"/>
    <w:rsid w:val="005A0596"/>
    <w:rsid w:val="005A6BB5"/>
    <w:rsid w:val="005B08FC"/>
    <w:rsid w:val="005B14C4"/>
    <w:rsid w:val="005B1FBD"/>
    <w:rsid w:val="005B2BC9"/>
    <w:rsid w:val="005B4DE1"/>
    <w:rsid w:val="005B5493"/>
    <w:rsid w:val="005B5C40"/>
    <w:rsid w:val="005C4BB0"/>
    <w:rsid w:val="005D4EAF"/>
    <w:rsid w:val="005E1297"/>
    <w:rsid w:val="005E5868"/>
    <w:rsid w:val="005F381A"/>
    <w:rsid w:val="005F5860"/>
    <w:rsid w:val="00612076"/>
    <w:rsid w:val="00617B15"/>
    <w:rsid w:val="006210F6"/>
    <w:rsid w:val="00630C3D"/>
    <w:rsid w:val="00634EED"/>
    <w:rsid w:val="0063501B"/>
    <w:rsid w:val="00653C93"/>
    <w:rsid w:val="00654284"/>
    <w:rsid w:val="00655663"/>
    <w:rsid w:val="00656588"/>
    <w:rsid w:val="00667632"/>
    <w:rsid w:val="006728C1"/>
    <w:rsid w:val="00682B44"/>
    <w:rsid w:val="00692C45"/>
    <w:rsid w:val="006A7688"/>
    <w:rsid w:val="006A7EAD"/>
    <w:rsid w:val="006B440D"/>
    <w:rsid w:val="006B5BE1"/>
    <w:rsid w:val="006B5CB1"/>
    <w:rsid w:val="006C2A83"/>
    <w:rsid w:val="006C5703"/>
    <w:rsid w:val="006C787B"/>
    <w:rsid w:val="006D0FEB"/>
    <w:rsid w:val="006D3019"/>
    <w:rsid w:val="006D4EEE"/>
    <w:rsid w:val="006D687A"/>
    <w:rsid w:val="006D68C1"/>
    <w:rsid w:val="006E2925"/>
    <w:rsid w:val="006E306A"/>
    <w:rsid w:val="006E3622"/>
    <w:rsid w:val="006E60B7"/>
    <w:rsid w:val="006F0BD7"/>
    <w:rsid w:val="006F4B8E"/>
    <w:rsid w:val="0071153F"/>
    <w:rsid w:val="007145F6"/>
    <w:rsid w:val="007169B8"/>
    <w:rsid w:val="0071718A"/>
    <w:rsid w:val="007246B6"/>
    <w:rsid w:val="0074029E"/>
    <w:rsid w:val="007423ED"/>
    <w:rsid w:val="00745F9E"/>
    <w:rsid w:val="007461FA"/>
    <w:rsid w:val="00750F49"/>
    <w:rsid w:val="007708EC"/>
    <w:rsid w:val="00775EEB"/>
    <w:rsid w:val="00781BDC"/>
    <w:rsid w:val="00784224"/>
    <w:rsid w:val="007861D7"/>
    <w:rsid w:val="00794C19"/>
    <w:rsid w:val="007970F6"/>
    <w:rsid w:val="007A0AC1"/>
    <w:rsid w:val="007A3EB3"/>
    <w:rsid w:val="007B778C"/>
    <w:rsid w:val="007C020D"/>
    <w:rsid w:val="007C0881"/>
    <w:rsid w:val="007C590C"/>
    <w:rsid w:val="007C5B3D"/>
    <w:rsid w:val="007D054F"/>
    <w:rsid w:val="007D564C"/>
    <w:rsid w:val="007D7625"/>
    <w:rsid w:val="007E4C67"/>
    <w:rsid w:val="007F3D89"/>
    <w:rsid w:val="007F5A0A"/>
    <w:rsid w:val="00806EF6"/>
    <w:rsid w:val="00811876"/>
    <w:rsid w:val="00817F2E"/>
    <w:rsid w:val="0082472C"/>
    <w:rsid w:val="0083085C"/>
    <w:rsid w:val="0083236B"/>
    <w:rsid w:val="008350ED"/>
    <w:rsid w:val="008433AF"/>
    <w:rsid w:val="00844CE3"/>
    <w:rsid w:val="00845649"/>
    <w:rsid w:val="0085539A"/>
    <w:rsid w:val="008564CB"/>
    <w:rsid w:val="00863177"/>
    <w:rsid w:val="00875EBA"/>
    <w:rsid w:val="00877A65"/>
    <w:rsid w:val="00883697"/>
    <w:rsid w:val="00895F29"/>
    <w:rsid w:val="00896C99"/>
    <w:rsid w:val="008A378D"/>
    <w:rsid w:val="008A5E6B"/>
    <w:rsid w:val="008A7502"/>
    <w:rsid w:val="008B3B53"/>
    <w:rsid w:val="008B5DF2"/>
    <w:rsid w:val="008B6349"/>
    <w:rsid w:val="008D2B53"/>
    <w:rsid w:val="008D35AA"/>
    <w:rsid w:val="008D43D5"/>
    <w:rsid w:val="008D697E"/>
    <w:rsid w:val="008D74C9"/>
    <w:rsid w:val="008E2C82"/>
    <w:rsid w:val="008E2ED1"/>
    <w:rsid w:val="008F0C85"/>
    <w:rsid w:val="008F10BB"/>
    <w:rsid w:val="008F12B3"/>
    <w:rsid w:val="008F23A1"/>
    <w:rsid w:val="008F6321"/>
    <w:rsid w:val="008F7F89"/>
    <w:rsid w:val="0090020C"/>
    <w:rsid w:val="00900617"/>
    <w:rsid w:val="00902E11"/>
    <w:rsid w:val="00903886"/>
    <w:rsid w:val="0090439C"/>
    <w:rsid w:val="00913559"/>
    <w:rsid w:val="009227D1"/>
    <w:rsid w:val="00922BF7"/>
    <w:rsid w:val="00932DF8"/>
    <w:rsid w:val="009446CD"/>
    <w:rsid w:val="00945BFF"/>
    <w:rsid w:val="00945CFF"/>
    <w:rsid w:val="00956274"/>
    <w:rsid w:val="009567D6"/>
    <w:rsid w:val="009571B9"/>
    <w:rsid w:val="0097031D"/>
    <w:rsid w:val="00977B4B"/>
    <w:rsid w:val="0098195D"/>
    <w:rsid w:val="00984F9F"/>
    <w:rsid w:val="009A1B4B"/>
    <w:rsid w:val="009A3627"/>
    <w:rsid w:val="009A59C7"/>
    <w:rsid w:val="009A607D"/>
    <w:rsid w:val="009A70B2"/>
    <w:rsid w:val="009B188E"/>
    <w:rsid w:val="009B2A93"/>
    <w:rsid w:val="009B4368"/>
    <w:rsid w:val="009B4418"/>
    <w:rsid w:val="009B6E91"/>
    <w:rsid w:val="009C6E24"/>
    <w:rsid w:val="009C7BF7"/>
    <w:rsid w:val="009D1401"/>
    <w:rsid w:val="009E6077"/>
    <w:rsid w:val="009E7C02"/>
    <w:rsid w:val="009F002A"/>
    <w:rsid w:val="009F0050"/>
    <w:rsid w:val="009F3404"/>
    <w:rsid w:val="009F6B3F"/>
    <w:rsid w:val="009F6E4D"/>
    <w:rsid w:val="009F7296"/>
    <w:rsid w:val="00A00CE4"/>
    <w:rsid w:val="00A106AF"/>
    <w:rsid w:val="00A11E13"/>
    <w:rsid w:val="00A44E64"/>
    <w:rsid w:val="00A47540"/>
    <w:rsid w:val="00A52239"/>
    <w:rsid w:val="00A549D0"/>
    <w:rsid w:val="00A54A7F"/>
    <w:rsid w:val="00A64640"/>
    <w:rsid w:val="00A6673A"/>
    <w:rsid w:val="00A76C30"/>
    <w:rsid w:val="00A86686"/>
    <w:rsid w:val="00A8688E"/>
    <w:rsid w:val="00A903D6"/>
    <w:rsid w:val="00A90D20"/>
    <w:rsid w:val="00A921DB"/>
    <w:rsid w:val="00A95CFC"/>
    <w:rsid w:val="00A97AF6"/>
    <w:rsid w:val="00A97CE0"/>
    <w:rsid w:val="00AA28D0"/>
    <w:rsid w:val="00AA5235"/>
    <w:rsid w:val="00AB4F28"/>
    <w:rsid w:val="00AB6F9A"/>
    <w:rsid w:val="00AC3EC2"/>
    <w:rsid w:val="00AC464E"/>
    <w:rsid w:val="00AD0531"/>
    <w:rsid w:val="00AD1CFA"/>
    <w:rsid w:val="00AD7B3E"/>
    <w:rsid w:val="00AE6812"/>
    <w:rsid w:val="00AF0BB7"/>
    <w:rsid w:val="00AF226B"/>
    <w:rsid w:val="00AF3A06"/>
    <w:rsid w:val="00AF4E3C"/>
    <w:rsid w:val="00AF7487"/>
    <w:rsid w:val="00B04236"/>
    <w:rsid w:val="00B06A82"/>
    <w:rsid w:val="00B11DCE"/>
    <w:rsid w:val="00B207B4"/>
    <w:rsid w:val="00B37573"/>
    <w:rsid w:val="00B40B2A"/>
    <w:rsid w:val="00B4102E"/>
    <w:rsid w:val="00B513DE"/>
    <w:rsid w:val="00B53A52"/>
    <w:rsid w:val="00B56E47"/>
    <w:rsid w:val="00B57050"/>
    <w:rsid w:val="00B603DD"/>
    <w:rsid w:val="00B74544"/>
    <w:rsid w:val="00B7535F"/>
    <w:rsid w:val="00B81DDB"/>
    <w:rsid w:val="00B9269D"/>
    <w:rsid w:val="00BA2F51"/>
    <w:rsid w:val="00BA4BD8"/>
    <w:rsid w:val="00BB0C25"/>
    <w:rsid w:val="00BB7953"/>
    <w:rsid w:val="00BC212E"/>
    <w:rsid w:val="00BC67C8"/>
    <w:rsid w:val="00BC7FB9"/>
    <w:rsid w:val="00BF5A3D"/>
    <w:rsid w:val="00C00AA4"/>
    <w:rsid w:val="00C03879"/>
    <w:rsid w:val="00C047FE"/>
    <w:rsid w:val="00C055C9"/>
    <w:rsid w:val="00C17081"/>
    <w:rsid w:val="00C17394"/>
    <w:rsid w:val="00C240D6"/>
    <w:rsid w:val="00C26E64"/>
    <w:rsid w:val="00C30521"/>
    <w:rsid w:val="00C3420F"/>
    <w:rsid w:val="00C363E5"/>
    <w:rsid w:val="00C4200A"/>
    <w:rsid w:val="00C50ABC"/>
    <w:rsid w:val="00C5361D"/>
    <w:rsid w:val="00C54BB7"/>
    <w:rsid w:val="00C55449"/>
    <w:rsid w:val="00C600DB"/>
    <w:rsid w:val="00C60B15"/>
    <w:rsid w:val="00C67CD7"/>
    <w:rsid w:val="00C74009"/>
    <w:rsid w:val="00C83247"/>
    <w:rsid w:val="00C83511"/>
    <w:rsid w:val="00CA7247"/>
    <w:rsid w:val="00CA7BBF"/>
    <w:rsid w:val="00CA7E4D"/>
    <w:rsid w:val="00CC007E"/>
    <w:rsid w:val="00CC44AB"/>
    <w:rsid w:val="00CD52E7"/>
    <w:rsid w:val="00CE206F"/>
    <w:rsid w:val="00CE24A5"/>
    <w:rsid w:val="00CE443A"/>
    <w:rsid w:val="00CE630A"/>
    <w:rsid w:val="00CE682A"/>
    <w:rsid w:val="00D01BA4"/>
    <w:rsid w:val="00D04134"/>
    <w:rsid w:val="00D06D81"/>
    <w:rsid w:val="00D10F92"/>
    <w:rsid w:val="00D140BB"/>
    <w:rsid w:val="00D1539F"/>
    <w:rsid w:val="00D220D0"/>
    <w:rsid w:val="00D23B66"/>
    <w:rsid w:val="00D248B8"/>
    <w:rsid w:val="00D2598F"/>
    <w:rsid w:val="00D26C2C"/>
    <w:rsid w:val="00D279A9"/>
    <w:rsid w:val="00D304B9"/>
    <w:rsid w:val="00D30555"/>
    <w:rsid w:val="00D407F8"/>
    <w:rsid w:val="00D429B7"/>
    <w:rsid w:val="00D43847"/>
    <w:rsid w:val="00D45523"/>
    <w:rsid w:val="00D45545"/>
    <w:rsid w:val="00D472DD"/>
    <w:rsid w:val="00D605F0"/>
    <w:rsid w:val="00D61C7D"/>
    <w:rsid w:val="00D6790E"/>
    <w:rsid w:val="00D76E9C"/>
    <w:rsid w:val="00D82002"/>
    <w:rsid w:val="00D848AC"/>
    <w:rsid w:val="00D92506"/>
    <w:rsid w:val="00D94A61"/>
    <w:rsid w:val="00D97095"/>
    <w:rsid w:val="00DA0E70"/>
    <w:rsid w:val="00DA4CAC"/>
    <w:rsid w:val="00DA75AD"/>
    <w:rsid w:val="00DB421A"/>
    <w:rsid w:val="00DC2C5B"/>
    <w:rsid w:val="00DD1B85"/>
    <w:rsid w:val="00DD2E80"/>
    <w:rsid w:val="00DD3AAD"/>
    <w:rsid w:val="00DD5B37"/>
    <w:rsid w:val="00DE696C"/>
    <w:rsid w:val="00DE7675"/>
    <w:rsid w:val="00DF7D27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3B5C"/>
    <w:rsid w:val="00E566D4"/>
    <w:rsid w:val="00E61255"/>
    <w:rsid w:val="00E633CE"/>
    <w:rsid w:val="00E64213"/>
    <w:rsid w:val="00E65CE5"/>
    <w:rsid w:val="00E66091"/>
    <w:rsid w:val="00E74106"/>
    <w:rsid w:val="00E763C4"/>
    <w:rsid w:val="00E93655"/>
    <w:rsid w:val="00EA0D92"/>
    <w:rsid w:val="00EA0FFD"/>
    <w:rsid w:val="00EA6BB4"/>
    <w:rsid w:val="00EB0241"/>
    <w:rsid w:val="00EB466F"/>
    <w:rsid w:val="00EB4940"/>
    <w:rsid w:val="00EB702C"/>
    <w:rsid w:val="00EC1E26"/>
    <w:rsid w:val="00EC3ED3"/>
    <w:rsid w:val="00ED0518"/>
    <w:rsid w:val="00ED071A"/>
    <w:rsid w:val="00ED2F0D"/>
    <w:rsid w:val="00EE4281"/>
    <w:rsid w:val="00EE7CFE"/>
    <w:rsid w:val="00EF5368"/>
    <w:rsid w:val="00F00193"/>
    <w:rsid w:val="00F02D59"/>
    <w:rsid w:val="00F078D6"/>
    <w:rsid w:val="00F108AD"/>
    <w:rsid w:val="00F1116B"/>
    <w:rsid w:val="00F17345"/>
    <w:rsid w:val="00F221A6"/>
    <w:rsid w:val="00F304C2"/>
    <w:rsid w:val="00F543EF"/>
    <w:rsid w:val="00F561F9"/>
    <w:rsid w:val="00F563D9"/>
    <w:rsid w:val="00F56400"/>
    <w:rsid w:val="00F6134A"/>
    <w:rsid w:val="00F67589"/>
    <w:rsid w:val="00F729A4"/>
    <w:rsid w:val="00F72E44"/>
    <w:rsid w:val="00F73317"/>
    <w:rsid w:val="00F73867"/>
    <w:rsid w:val="00F754C2"/>
    <w:rsid w:val="00F76B15"/>
    <w:rsid w:val="00F77501"/>
    <w:rsid w:val="00F84964"/>
    <w:rsid w:val="00F85219"/>
    <w:rsid w:val="00F85EEE"/>
    <w:rsid w:val="00F85EF2"/>
    <w:rsid w:val="00F87ED0"/>
    <w:rsid w:val="00FA3F57"/>
    <w:rsid w:val="00FA55D6"/>
    <w:rsid w:val="00FB0EC1"/>
    <w:rsid w:val="00FB364F"/>
    <w:rsid w:val="00FB6EF1"/>
    <w:rsid w:val="00FD1F59"/>
    <w:rsid w:val="00FD2446"/>
    <w:rsid w:val="00FD72E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AA0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1DA0-A325-4AB3-8534-FBBB2C29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Catherine Haacke Concha</cp:lastModifiedBy>
  <cp:revision>2</cp:revision>
  <cp:lastPrinted>2019-04-22T15:08:00Z</cp:lastPrinted>
  <dcterms:created xsi:type="dcterms:W3CDTF">2019-09-02T19:36:00Z</dcterms:created>
  <dcterms:modified xsi:type="dcterms:W3CDTF">2019-09-02T19:36:00Z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