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12" w:rsidRDefault="00741F12" w:rsidP="00741F12">
      <w:pPr>
        <w:widowControl/>
        <w:tabs>
          <w:tab w:val="left" w:pos="3700"/>
          <w:tab w:val="left" w:pos="9639"/>
        </w:tabs>
        <w:autoSpaceDE/>
        <w:autoSpaceDN/>
        <w:ind w:left="426" w:right="709"/>
        <w:jc w:val="center"/>
        <w:rPr>
          <w:rFonts w:ascii="Verdana" w:eastAsia="Cambri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4D7A5B" w:rsidRDefault="004D7A5B" w:rsidP="00741F12">
      <w:pPr>
        <w:widowControl/>
        <w:tabs>
          <w:tab w:val="left" w:pos="3700"/>
          <w:tab w:val="left" w:pos="9639"/>
        </w:tabs>
        <w:autoSpaceDE/>
        <w:autoSpaceDN/>
        <w:ind w:left="426" w:right="709"/>
        <w:jc w:val="center"/>
        <w:rPr>
          <w:rFonts w:ascii="Verdana" w:eastAsia="Cambri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4D7A5B" w:rsidRDefault="004D7A5B" w:rsidP="00741F12">
      <w:pPr>
        <w:widowControl/>
        <w:tabs>
          <w:tab w:val="left" w:pos="3700"/>
          <w:tab w:val="left" w:pos="9639"/>
        </w:tabs>
        <w:autoSpaceDE/>
        <w:autoSpaceDN/>
        <w:ind w:left="426" w:right="709"/>
        <w:jc w:val="center"/>
        <w:rPr>
          <w:rFonts w:ascii="Verdana" w:eastAsia="Cambri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741F12" w:rsidRPr="00DF7D27" w:rsidRDefault="00741F12" w:rsidP="00741F12">
      <w:pPr>
        <w:widowControl/>
        <w:tabs>
          <w:tab w:val="left" w:pos="3700"/>
          <w:tab w:val="left" w:pos="9639"/>
        </w:tabs>
        <w:autoSpaceDE/>
        <w:autoSpaceDN/>
        <w:ind w:left="426" w:right="709"/>
        <w:jc w:val="center"/>
        <w:rPr>
          <w:rFonts w:ascii="Verdana" w:eastAsia="Cambria" w:hAnsi="Verdana" w:cs="Times New Roman"/>
          <w:b/>
          <w:sz w:val="20"/>
          <w:szCs w:val="20"/>
          <w:u w:val="single"/>
          <w:lang w:val="es-ES_tradnl" w:eastAsia="en-US" w:bidi="ar-SA"/>
        </w:rPr>
      </w:pPr>
      <w:r w:rsidRPr="00DF7D27">
        <w:rPr>
          <w:rFonts w:ascii="Verdana" w:eastAsia="Cambria" w:hAnsi="Verdana" w:cs="Times New Roman"/>
          <w:b/>
          <w:sz w:val="20"/>
          <w:szCs w:val="20"/>
          <w:u w:val="single"/>
          <w:lang w:val="es-ES_tradnl" w:eastAsia="en-US" w:bidi="ar-SA"/>
        </w:rPr>
        <w:t>ANEXO 4</w:t>
      </w:r>
    </w:p>
    <w:p w:rsidR="00741F12" w:rsidRPr="00DF7D27" w:rsidRDefault="00741F12" w:rsidP="00741F12">
      <w:pPr>
        <w:widowControl/>
        <w:tabs>
          <w:tab w:val="left" w:pos="3700"/>
          <w:tab w:val="left" w:pos="9639"/>
        </w:tabs>
        <w:autoSpaceDE/>
        <w:autoSpaceDN/>
        <w:ind w:left="426" w:right="709"/>
        <w:jc w:val="center"/>
        <w:rPr>
          <w:rFonts w:ascii="Verdana" w:eastAsia="Cambri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  <w:r w:rsidRPr="00DF7D27"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  <w:t>Informe de Actividades</w:t>
      </w: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  <w:r w:rsidRPr="00DF7D27">
        <w:rPr>
          <w:rFonts w:ascii="Verdana" w:hAnsi="Verdana" w:cs="TT9BF4ACCAtCID-WinCharSetFFFF-H"/>
          <w:b/>
          <w:sz w:val="20"/>
          <w:szCs w:val="20"/>
          <w:lang w:eastAsia="en-US" w:bidi="ar-SA"/>
        </w:rPr>
        <w:t>(Nacional o Extranjero)</w:t>
      </w: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ES_tradnl" w:eastAsia="en-US" w:bidi="ar-SA"/>
        </w:rPr>
      </w:pP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5"/>
        <w:gridCol w:w="6305"/>
      </w:tblGrid>
      <w:tr w:rsidR="00741F12" w:rsidRPr="00DF7D27" w:rsidTr="00EB3748">
        <w:trPr>
          <w:trHeight w:val="451"/>
        </w:trPr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bCs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Destino</w:t>
            </w:r>
          </w:p>
        </w:tc>
        <w:tc>
          <w:tcPr>
            <w:tcW w:w="6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b/>
                <w:bCs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b/>
                <w:bCs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b/>
                <w:bCs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b/>
                <w:bCs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b/>
                <w:bCs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</w:p>
        </w:tc>
      </w:tr>
      <w:tr w:rsidR="00741F12" w:rsidRPr="00DF7D27" w:rsidTr="00EB3748">
        <w:trPr>
          <w:trHeight w:val="451"/>
        </w:trPr>
        <w:tc>
          <w:tcPr>
            <w:tcW w:w="4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Funcionario/Investigador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</w:p>
        </w:tc>
      </w:tr>
      <w:tr w:rsidR="00741F12" w:rsidRPr="00DF7D27" w:rsidTr="00EB3748">
        <w:trPr>
          <w:trHeight w:val="451"/>
        </w:trPr>
        <w:tc>
          <w:tcPr>
            <w:tcW w:w="41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Periodo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(Fechas de inicio y término)"/>
                  </w:textInput>
                </w:ffData>
              </w:fldCha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(Fechas de inicio y término)</w: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</w:p>
        </w:tc>
      </w:tr>
      <w:tr w:rsidR="00741F12" w:rsidRPr="00DF7D27" w:rsidTr="00EB3748">
        <w:trPr>
          <w:trHeight w:val="451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Objetivo del Viaje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</w:p>
        </w:tc>
      </w:tr>
      <w:tr w:rsidR="00741F12" w:rsidRPr="00DF7D27" w:rsidTr="00EB3748">
        <w:trPr>
          <w:trHeight w:val="451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Folio Beca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(Nombre y Código)"/>
                  </w:textInput>
                </w:ffData>
              </w:fldCha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(Nombre y Código)</w: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</w:p>
        </w:tc>
      </w:tr>
    </w:tbl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ES_tradnl" w:eastAsia="en-US" w:bidi="ar-SA"/>
        </w:rPr>
      </w:pP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ES_tradnl" w:eastAsia="en-US" w:bidi="ar-SA"/>
        </w:rPr>
      </w:pPr>
    </w:p>
    <w:tbl>
      <w:tblPr>
        <w:tblW w:w="104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7371"/>
      </w:tblGrid>
      <w:tr w:rsidR="00741F12" w:rsidRPr="00DF7D27" w:rsidTr="00EB3748">
        <w:trPr>
          <w:trHeight w:val="322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1F12" w:rsidRPr="00DF7D27" w:rsidRDefault="00741F12" w:rsidP="00741F12">
            <w:pPr>
              <w:widowControl/>
              <w:numPr>
                <w:ilvl w:val="0"/>
                <w:numId w:val="1"/>
              </w:numPr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Indique las actividades desarrolladas durante el viaje</w:t>
            </w:r>
          </w:p>
        </w:tc>
      </w:tr>
      <w:tr w:rsidR="00741F12" w:rsidRPr="00DF7D27" w:rsidTr="00EB3748">
        <w:trPr>
          <w:trHeight w:val="543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12" w:rsidRPr="00DF7D27" w:rsidRDefault="00741F12" w:rsidP="00EB3748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fldChar w:fldCharType="end"/>
            </w:r>
            <w:bookmarkEnd w:id="0"/>
          </w:p>
          <w:p w:rsidR="00741F12" w:rsidRPr="00DF7D27" w:rsidRDefault="00741F12" w:rsidP="00EB3748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</w:p>
          <w:p w:rsidR="00741F12" w:rsidRPr="00DF7D27" w:rsidRDefault="00741F12" w:rsidP="00EB3748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</w:p>
        </w:tc>
      </w:tr>
      <w:tr w:rsidR="00741F12" w:rsidRPr="00DF7D27" w:rsidTr="00EB3748">
        <w:trPr>
          <w:trHeight w:val="296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1F12" w:rsidRPr="00DF7D27" w:rsidRDefault="00741F12" w:rsidP="00741F12">
            <w:pPr>
              <w:widowControl/>
              <w:numPr>
                <w:ilvl w:val="0"/>
                <w:numId w:val="1"/>
              </w:numPr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Indique los principales resultados de las actividades desarrolladas</w:t>
            </w:r>
          </w:p>
        </w:tc>
      </w:tr>
      <w:tr w:rsidR="00741F12" w:rsidRPr="00DF7D27" w:rsidTr="00EB3748">
        <w:trPr>
          <w:trHeight w:val="543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12" w:rsidRPr="00DF7D27" w:rsidRDefault="00741F12" w:rsidP="00EB3748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end"/>
            </w:r>
            <w:bookmarkEnd w:id="1"/>
          </w:p>
          <w:p w:rsidR="00741F12" w:rsidRPr="00DF7D27" w:rsidRDefault="00741F12" w:rsidP="00EB3748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  <w:p w:rsidR="00741F12" w:rsidRPr="00DF7D27" w:rsidRDefault="00741F12" w:rsidP="00EB3748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</w:tc>
      </w:tr>
      <w:tr w:rsidR="00741F12" w:rsidRPr="00DF7D27" w:rsidTr="00EB3748">
        <w:trPr>
          <w:trHeight w:val="383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1F12" w:rsidRPr="00DF7D27" w:rsidRDefault="00741F12" w:rsidP="00741F12">
            <w:pPr>
              <w:widowControl/>
              <w:numPr>
                <w:ilvl w:val="0"/>
                <w:numId w:val="1"/>
              </w:numPr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Indique los beneficios para Proyecto </w:t>
            </w:r>
          </w:p>
        </w:tc>
      </w:tr>
      <w:tr w:rsidR="00741F12" w:rsidRPr="00DF7D27" w:rsidTr="00EB3748">
        <w:trPr>
          <w:trHeight w:val="543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12" w:rsidRPr="00DF7D27" w:rsidRDefault="00741F12" w:rsidP="00EB3748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end"/>
            </w:r>
            <w:bookmarkEnd w:id="2"/>
          </w:p>
          <w:p w:rsidR="00741F12" w:rsidRPr="00DF7D27" w:rsidRDefault="00741F12" w:rsidP="00EB3748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  <w:p w:rsidR="00741F12" w:rsidRPr="00DF7D27" w:rsidRDefault="00741F12" w:rsidP="00EB3748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</w:tc>
      </w:tr>
      <w:tr w:rsidR="00741F12" w:rsidRPr="00DF7D27" w:rsidTr="00EB3748">
        <w:trPr>
          <w:trHeight w:val="371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1F12" w:rsidRPr="00DF7D27" w:rsidRDefault="00741F12" w:rsidP="00741F12">
            <w:pPr>
              <w:widowControl/>
              <w:numPr>
                <w:ilvl w:val="0"/>
                <w:numId w:val="1"/>
              </w:numPr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Indique los contactos u otros aspectos relevantes que destacar del viaje</w:t>
            </w:r>
          </w:p>
        </w:tc>
      </w:tr>
      <w:tr w:rsidR="00741F12" w:rsidRPr="00DF7D27" w:rsidTr="00EB3748">
        <w:trPr>
          <w:trHeight w:val="543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end"/>
            </w:r>
            <w:bookmarkEnd w:id="3"/>
          </w:p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</w:tc>
      </w:tr>
      <w:tr w:rsidR="00741F12" w:rsidRPr="00DF7D27" w:rsidTr="00EB3748">
        <w:trPr>
          <w:trHeight w:val="299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N° de ticket de vuelo (Adjuntar ticket o tarjeta de embarque)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  <w:bookmarkEnd w:id="4"/>
          </w:p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</w:p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</w:p>
        </w:tc>
      </w:tr>
      <w:tr w:rsidR="00741F12" w:rsidRPr="00DF7D27" w:rsidTr="00EB3748">
        <w:trPr>
          <w:trHeight w:val="299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Nota 1: </w:t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t>El presente informe de actividades solo tendrá validez si cuenta con la</w:t>
            </w: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 Firma</w:t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t xml:space="preserve"> del director de proyecto (tutor). En la anterior validación el tutor deja constancia que los gastos asociados para la asistencia del evento </w:t>
            </w: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son </w:t>
            </w: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u w:val="single"/>
                <w:lang w:val="es-ES_tradnl" w:eastAsia="es-CL" w:bidi="ar-SA"/>
              </w:rPr>
              <w:t>necesarios e importantes</w:t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u w:val="single"/>
                <w:lang w:val="es-ES_tradnl" w:eastAsia="es-CL" w:bidi="ar-SA"/>
              </w:rPr>
              <w:t xml:space="preserve"> </w:t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t xml:space="preserve">y que el evento realizado se ajusta a la línea de investigación doctoral del becario. </w:t>
            </w:r>
          </w:p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Nota 2: </w:t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t>El/La becario/a declara no rendir lo autorizado por el Beneficio Complementario de Gastos Operacionales, en otras líneas de financiamiento de CONICYT.</w:t>
            </w:r>
            <w:r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 </w:t>
            </w:r>
          </w:p>
        </w:tc>
      </w:tr>
    </w:tbl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CL" w:eastAsia="en-US" w:bidi="ar-SA"/>
        </w:rPr>
      </w:pPr>
      <w:r w:rsidRPr="00DF7D27">
        <w:rPr>
          <w:rFonts w:ascii="Verdana" w:eastAsia="Cambria" w:hAnsi="Verdana" w:cs="Times New Roman"/>
          <w:sz w:val="20"/>
          <w:szCs w:val="20"/>
          <w:lang w:val="es-CL" w:eastAsia="en-US" w:bidi="ar-SA"/>
        </w:rPr>
        <w:t xml:space="preserve"> </w:t>
      </w: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CL" w:eastAsia="en-US" w:bidi="ar-SA"/>
        </w:rPr>
      </w:pPr>
    </w:p>
    <w:tbl>
      <w:tblPr>
        <w:tblStyle w:val="Tablaconcuadrcula"/>
        <w:tblW w:w="10060" w:type="dxa"/>
        <w:tblInd w:w="426" w:type="dxa"/>
        <w:tblLook w:val="04A0" w:firstRow="1" w:lastRow="0" w:firstColumn="1" w:lastColumn="0" w:noHBand="0" w:noVBand="1"/>
      </w:tblPr>
      <w:tblGrid>
        <w:gridCol w:w="5030"/>
        <w:gridCol w:w="5030"/>
      </w:tblGrid>
      <w:tr w:rsidR="00741F12" w:rsidRPr="00DF7D27" w:rsidTr="00741F12">
        <w:trPr>
          <w:trHeight w:val="676"/>
        </w:trPr>
        <w:tc>
          <w:tcPr>
            <w:tcW w:w="5030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>Firma:</w:t>
            </w:r>
          </w:p>
        </w:tc>
        <w:tc>
          <w:tcPr>
            <w:tcW w:w="5030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>Firma:</w:t>
            </w:r>
          </w:p>
        </w:tc>
      </w:tr>
      <w:tr w:rsidR="00741F12" w:rsidRPr="00DF7D27" w:rsidTr="00741F12">
        <w:trPr>
          <w:trHeight w:val="766"/>
        </w:trPr>
        <w:tc>
          <w:tcPr>
            <w:tcW w:w="5030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>Nombre</w:t>
            </w:r>
            <w:r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 xml:space="preserve"> </w:t>
            </w: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>tutor:</w:t>
            </w:r>
            <w:r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 xml:space="preserve"> </w:t>
            </w:r>
          </w:p>
        </w:tc>
        <w:tc>
          <w:tcPr>
            <w:tcW w:w="5030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>Investigador que efectuó el viaje (becario)</w:t>
            </w:r>
          </w:p>
        </w:tc>
      </w:tr>
    </w:tbl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bookmarkStart w:id="5" w:name="_GoBack"/>
      <w:bookmarkEnd w:id="5"/>
    </w:p>
    <w:sectPr w:rsidR="00741F12" w:rsidSect="00745F9E">
      <w:headerReference w:type="default" r:id="rId7"/>
      <w:footerReference w:type="default" r:id="rId8"/>
      <w:pgSz w:w="12240" w:h="18720" w:code="14"/>
      <w:pgMar w:top="1985" w:right="1041" w:bottom="1276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D2E" w:rsidRDefault="00FB1D2E">
      <w:r>
        <w:separator/>
      </w:r>
    </w:p>
  </w:endnote>
  <w:endnote w:type="continuationSeparator" w:id="0">
    <w:p w:rsidR="00FB1D2E" w:rsidRDefault="00FB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:rsidR="00144AED" w:rsidRDefault="00741F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A5B">
          <w:rPr>
            <w:noProof/>
          </w:rPr>
          <w:t>1</w:t>
        </w:r>
        <w:r>
          <w:fldChar w:fldCharType="end"/>
        </w:r>
      </w:p>
    </w:sdtContent>
  </w:sdt>
  <w:p w:rsidR="00144AED" w:rsidRDefault="00FB1D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D2E" w:rsidRDefault="00FB1D2E">
      <w:r>
        <w:separator/>
      </w:r>
    </w:p>
  </w:footnote>
  <w:footnote w:type="continuationSeparator" w:id="0">
    <w:p w:rsidR="00FB1D2E" w:rsidRDefault="00FB1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AED" w:rsidRDefault="00741F12">
    <w:pPr>
      <w:pStyle w:val="Textoindependiente"/>
      <w:spacing w:line="14" w:lineRule="auto"/>
      <w:rPr>
        <w:sz w:val="20"/>
      </w:rPr>
    </w:pPr>
    <w:r w:rsidRPr="00DF7D27">
      <w:rPr>
        <w:rFonts w:ascii="Verdana" w:hAnsi="Verdana"/>
        <w:noProof/>
        <w:sz w:val="20"/>
        <w:szCs w:val="20"/>
        <w:lang w:val="es-CL" w:eastAsia="es-CL" w:bidi="ar-SA"/>
      </w:rPr>
      <w:drawing>
        <wp:anchor distT="0" distB="0" distL="0" distR="0" simplePos="0" relativeHeight="251659264" behindDoc="1" locked="0" layoutInCell="1" allowOverlap="1" wp14:anchorId="54992406" wp14:editId="1207EC4C">
          <wp:simplePos x="0" y="0"/>
          <wp:positionH relativeFrom="page">
            <wp:posOffset>540385</wp:posOffset>
          </wp:positionH>
          <wp:positionV relativeFrom="page">
            <wp:posOffset>448945</wp:posOffset>
          </wp:positionV>
          <wp:extent cx="3101897" cy="94932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1897" cy="949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12"/>
    <w:rsid w:val="002C77A6"/>
    <w:rsid w:val="004D7A5B"/>
    <w:rsid w:val="00741F12"/>
    <w:rsid w:val="008A7CAE"/>
    <w:rsid w:val="00FB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5471"/>
  <w15:chartTrackingRefBased/>
  <w15:docId w15:val="{679F7D5A-5384-4D51-BD58-642CF197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1F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rsid w:val="00741F12"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1F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41F12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1F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741F12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1F12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41F12"/>
    <w:pPr>
      <w:ind w:left="840" w:hanging="360"/>
      <w:jc w:val="both"/>
    </w:pPr>
  </w:style>
  <w:style w:type="character" w:styleId="Hipervnculo">
    <w:name w:val="Hyperlink"/>
    <w:basedOn w:val="Fuentedeprrafopredeter"/>
    <w:uiPriority w:val="99"/>
    <w:unhideWhenUsed/>
    <w:rsid w:val="00741F12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41F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F12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741F1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41F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Saenz Puentes</dc:creator>
  <cp:keywords/>
  <dc:description/>
  <cp:lastModifiedBy>Sebastian Saenz Puentes</cp:lastModifiedBy>
  <cp:revision>2</cp:revision>
  <dcterms:created xsi:type="dcterms:W3CDTF">2020-09-24T18:33:00Z</dcterms:created>
  <dcterms:modified xsi:type="dcterms:W3CDTF">2020-09-24T18:42:00Z</dcterms:modified>
</cp:coreProperties>
</file>